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3285E9E2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B6A90">
        <w:rPr>
          <w:rFonts w:cs="Arial"/>
          <w:b/>
          <w:bCs/>
          <w:noProof/>
          <w:sz w:val="24"/>
          <w:szCs w:val="24"/>
        </w:rPr>
        <w:t>7746</w:t>
      </w:r>
      <w:ins w:id="1" w:author="Huawei-1020-1" w:date="2020-10-20T11:13:00Z">
        <w:r w:rsidR="0032423B">
          <w:rPr>
            <w:rFonts w:cs="Arial"/>
            <w:b/>
            <w:bCs/>
            <w:noProof/>
            <w:sz w:val="24"/>
            <w:szCs w:val="24"/>
          </w:rPr>
          <w:t>r0</w:t>
        </w:r>
      </w:ins>
      <w:ins w:id="2" w:author="zte-v2" w:date="2020-10-20T23:06:00Z">
        <w:r w:rsidR="007E167A">
          <w:rPr>
            <w:rFonts w:cs="Arial"/>
            <w:b/>
            <w:bCs/>
            <w:noProof/>
            <w:sz w:val="24"/>
            <w:szCs w:val="24"/>
          </w:rPr>
          <w:t>6</w:t>
        </w:r>
      </w:ins>
      <w:ins w:id="3" w:author="Huawei-1020-1" w:date="2020-10-20T11:13:00Z">
        <w:del w:id="4" w:author="zte-v2" w:date="2020-10-20T23:06:00Z">
          <w:r w:rsidR="0032423B" w:rsidDel="007E167A">
            <w:rPr>
              <w:rFonts w:cs="Arial"/>
              <w:b/>
              <w:bCs/>
              <w:noProof/>
              <w:sz w:val="24"/>
              <w:szCs w:val="24"/>
            </w:rPr>
            <w:delText>4</w:delText>
          </w:r>
        </w:del>
      </w:ins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342E97D5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5" w:author="NTT DOCOMO rev" w:date="2020-10-05T15:44:00Z">
        <w:r w:rsidR="00840DBB">
          <w:rPr>
            <w:rFonts w:ascii="Arial" w:hAnsi="Arial" w:cs="Arial"/>
            <w:b/>
          </w:rPr>
          <w:t>, NTT DOCOMO</w:t>
        </w:r>
      </w:ins>
      <w:ins w:id="6" w:author="QC_28" w:date="2020-10-06T14:59:00Z">
        <w:r w:rsidR="00CE2DD4">
          <w:rPr>
            <w:rFonts w:ascii="Arial" w:hAnsi="Arial" w:cs="Arial"/>
            <w:b/>
          </w:rPr>
          <w:t>, Qualcomm Incorporated</w:t>
        </w:r>
      </w:ins>
      <w:ins w:id="7" w:author="zte-v2" w:date="2020-10-20T23:06:00Z">
        <w:r w:rsidR="007E167A">
          <w:rPr>
            <w:rFonts w:ascii="Arial" w:hAnsi="Arial" w:cs="Arial"/>
            <w:b/>
          </w:rPr>
          <w:t>, ZTE</w:t>
        </w:r>
      </w:ins>
      <w:ins w:id="8" w:author="Ericsson_10_19" w:date="2020-10-20T12:47:00Z">
        <w:r w:rsidR="007A006C">
          <w:rPr>
            <w:rFonts w:ascii="Arial" w:hAnsi="Arial" w:cs="Arial"/>
            <w:b/>
          </w:rPr>
          <w:t>, Ericsson</w:t>
        </w:r>
      </w:ins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9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9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31096590"/>
      <w:bookmarkStart w:id="11" w:name="_Toc30694672"/>
      <w:bookmarkStart w:id="12" w:name="_Toc26431248"/>
      <w:bookmarkStart w:id="13" w:name="_Toc26386442"/>
      <w:bookmarkStart w:id="14" w:name="_Toc23402425"/>
      <w:bookmarkStart w:id="15" w:name="_Toc23402395"/>
      <w:bookmarkStart w:id="16" w:name="_Toc22192657"/>
      <w:bookmarkStart w:id="17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8" w:name="_Toc517082226"/>
    </w:p>
    <w:p w14:paraId="6ECB624D" w14:textId="7CF27909" w:rsidR="00BC67D7" w:rsidRPr="0045375E" w:rsidDel="009E7776" w:rsidRDefault="00BC67D7" w:rsidP="00BC67D7">
      <w:pPr>
        <w:pStyle w:val="Heading2"/>
        <w:rPr>
          <w:del w:id="19" w:author="柯小婉" w:date="2020-10-16T02:38:00Z"/>
        </w:rPr>
      </w:pPr>
      <w:bookmarkStart w:id="20" w:name="_Toc50536655"/>
      <w:bookmarkStart w:id="21" w:name="_Toc43906737"/>
      <w:bookmarkStart w:id="22" w:name="_Toc43906852"/>
      <w:bookmarkStart w:id="23" w:name="_Toc44311978"/>
      <w:bookmarkStart w:id="24" w:name="_Toc505754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del w:id="25" w:author="柯小婉" w:date="2020-10-16T02:38:00Z">
        <w:r w:rsidRPr="0045375E" w:rsidDel="009E7776">
          <w:delText>7.1</w:delText>
        </w:r>
        <w:r w:rsidRPr="0045375E" w:rsidDel="009E7776">
          <w:tab/>
          <w:delText>Key Issue #1: Uplink Time Synchronization</w:delText>
        </w:r>
        <w:bookmarkEnd w:id="20"/>
        <w:bookmarkEnd w:id="21"/>
        <w:bookmarkEnd w:id="22"/>
        <w:bookmarkEnd w:id="23"/>
        <w:bookmarkEnd w:id="24"/>
      </w:del>
    </w:p>
    <w:p w14:paraId="47B6CCAA" w14:textId="1BEA108B" w:rsidR="00094EFC" w:rsidDel="009E7776" w:rsidRDefault="00BC67D7" w:rsidP="00094EFC">
      <w:pPr>
        <w:rPr>
          <w:ins w:id="26" w:author="NTT DOCOMO rev" w:date="2020-10-05T15:46:00Z"/>
          <w:del w:id="27" w:author="柯小婉" w:date="2020-10-16T02:38:00Z"/>
        </w:rPr>
      </w:pPr>
      <w:del w:id="28" w:author="柯小婉" w:date="2020-10-16T02:38:00Z">
        <w:r w:rsidDel="009E7776">
          <w:delText>Solution #1 is the only solution addressing KI#1 Uplink Time Synchronization.</w:delText>
        </w:r>
        <w:r w:rsidR="00094EFC" w:rsidDel="009E7776">
          <w:delText xml:space="preserve"> </w:delText>
        </w:r>
      </w:del>
      <w:ins w:id="29" w:author="NTT DOCOMO rev" w:date="2020-10-05T15:46:00Z">
        <w:del w:id="30" w:author="柯小婉" w:date="2020-10-16T02:38:00Z">
          <w:r w:rsidR="00094EFC" w:rsidRPr="005F75BE" w:rsidDel="009E7776">
            <w:delText>The solution describes four alternative methods for BMCA procedure for gPTP. In method 1 most of the BMCA logic is centralized to the TSN AF (or NEF for non-TSN sessions), but also DS-TT and NW-TT participate to BMCA operation</w:delText>
          </w:r>
          <w:r w:rsidR="00094EFC" w:rsidDel="009E7776">
            <w:delText>, e.g. the DS-TT must be able to determine whether the received Announce is worse or better than the current Announce.</w:delText>
          </w:r>
          <w:r w:rsidR="00094EFC" w:rsidRPr="005F75BE" w:rsidDel="009E7776">
            <w:delText xml:space="preserve">  </w:delText>
          </w:r>
        </w:del>
      </w:ins>
    </w:p>
    <w:p w14:paraId="4AD66B67" w14:textId="48395501" w:rsidR="00094EFC" w:rsidDel="009E7776" w:rsidRDefault="00094EFC" w:rsidP="00094EFC">
      <w:pPr>
        <w:rPr>
          <w:ins w:id="31" w:author="NTT DOCOMO rev" w:date="2020-10-05T15:46:00Z"/>
          <w:del w:id="32" w:author="柯小婉" w:date="2020-10-16T02:38:00Z"/>
        </w:rPr>
      </w:pPr>
      <w:ins w:id="33" w:author="NTT DOCOMO rev" w:date="2020-10-05T15:46:00Z">
        <w:del w:id="34" w:author="柯小婉" w:date="2020-10-16T02:38:00Z">
          <w:r w:rsidDel="009E7776">
            <w:delText xml:space="preserve">Method 2 and Method 4 are very similar, both run the BMCA function in NW-TT. The main difference is whether the Announce messages are generated on port basis from each DS-TT (Method 2) or from NW-TT on behalf of the DS-TT (Method 4). </w:delText>
          </w:r>
        </w:del>
      </w:ins>
    </w:p>
    <w:p w14:paraId="287EFB46" w14:textId="54B5F702" w:rsidR="0012548F" w:rsidDel="009E7776" w:rsidRDefault="00066FE8" w:rsidP="0012548F">
      <w:pPr>
        <w:rPr>
          <w:ins w:id="35" w:author="NTT DOCOMO rev" w:date="2020-10-05T16:12:00Z"/>
          <w:del w:id="36" w:author="柯小婉" w:date="2020-10-16T02:38:00Z"/>
        </w:rPr>
      </w:pPr>
      <w:ins w:id="37" w:author="NTT DOCOMO rev" w:date="2020-10-05T15:56:00Z">
        <w:del w:id="38" w:author="柯小婉" w:date="2020-10-16T02:38:00Z">
          <w:r w:rsidRPr="00066FE8" w:rsidDel="009E7776">
            <w:rPr>
              <w:highlight w:val="yellow"/>
            </w:rPr>
            <w:delText>In method</w:delText>
          </w:r>
        </w:del>
      </w:ins>
      <w:ins w:id="39" w:author="NTT DOCOMO rev" w:date="2020-10-05T16:10:00Z">
        <w:del w:id="40" w:author="柯小婉" w:date="2020-10-16T02:38:00Z">
          <w:r w:rsidR="00A378AD" w:rsidDel="009E7776">
            <w:rPr>
              <w:highlight w:val="yellow"/>
            </w:rPr>
            <w:delText>s 2 and</w:delText>
          </w:r>
        </w:del>
      </w:ins>
      <w:ins w:id="41" w:author="NTT DOCOMO rev" w:date="2020-10-05T15:56:00Z">
        <w:del w:id="42" w:author="柯小婉" w:date="2020-10-16T02:38:00Z">
          <w:r w:rsidRPr="00066FE8" w:rsidDel="009E7776">
            <w:rPr>
              <w:highlight w:val="yellow"/>
            </w:rPr>
            <w:delText xml:space="preserve"> 4 the DS-TT does not need to be aware of its port state (</w:delText>
          </w:r>
        </w:del>
      </w:ins>
      <w:ins w:id="43" w:author="NTT DOCOMO rev" w:date="2020-10-05T15:57:00Z">
        <w:del w:id="44" w:author="柯小婉" w:date="2020-10-16T02:38:00Z">
          <w:r w:rsidRPr="00066FE8" w:rsidDel="009E7776">
            <w:rPr>
              <w:highlight w:val="yellow"/>
            </w:rPr>
            <w:delText>except</w:delText>
          </w:r>
        </w:del>
      </w:ins>
      <w:ins w:id="45" w:author="NTT DOCOMO rev" w:date="2020-10-05T15:56:00Z">
        <w:del w:id="46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47" w:author="NTT DOCOMO rev" w:date="2020-10-05T15:57:00Z">
        <w:del w:id="48" w:author="柯小婉" w:date="2020-10-16T02:38:00Z">
          <w:r w:rsidRPr="00066FE8" w:rsidDel="009E7776">
            <w:rPr>
              <w:highlight w:val="yellow"/>
            </w:rPr>
            <w:delText>when</w:delText>
          </w:r>
        </w:del>
      </w:ins>
      <w:ins w:id="49" w:author="NTT DOCOMO rev" w:date="2020-10-05T15:56:00Z">
        <w:del w:id="50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51" w:author="NTT DOCOMO rev" w:date="2020-10-05T15:57:00Z">
        <w:del w:id="52" w:author="柯小婉" w:date="2020-10-16T02:38:00Z">
          <w:r w:rsidRPr="00066FE8" w:rsidDel="009E7776">
            <w:rPr>
              <w:highlight w:val="yellow"/>
            </w:rPr>
            <w:delText xml:space="preserve">its </w:delText>
          </w:r>
        </w:del>
      </w:ins>
      <w:ins w:id="53" w:author="NTT DOCOMO rev" w:date="2020-10-05T15:56:00Z">
        <w:del w:id="54" w:author="柯小婉" w:date="2020-10-16T02:38:00Z">
          <w:r w:rsidRPr="00066FE8" w:rsidDel="009E7776">
            <w:rPr>
              <w:highlight w:val="yellow"/>
            </w:rPr>
            <w:delText>grandmaster</w:delText>
          </w:r>
        </w:del>
      </w:ins>
      <w:ins w:id="55" w:author="NTT DOCOMO rev" w:date="2020-10-05T15:57:00Z">
        <w:del w:id="56" w:author="柯小婉" w:date="2020-10-16T02:38:00Z">
          <w:r w:rsidRPr="00066FE8" w:rsidDel="009E7776">
            <w:rPr>
              <w:highlight w:val="yellow"/>
            </w:rPr>
            <w:delText xml:space="preserve"> is activated or deactivated</w:delText>
          </w:r>
        </w:del>
      </w:ins>
      <w:ins w:id="57" w:author="NTT DOCOMO rev" w:date="2020-10-05T15:56:00Z">
        <w:del w:id="58" w:author="柯小婉" w:date="2020-10-16T02:38:00Z">
          <w:r w:rsidRPr="00066FE8" w:rsidDel="009E7776">
            <w:rPr>
              <w:highlight w:val="yellow"/>
            </w:rPr>
            <w:delText>).</w:delText>
          </w:r>
        </w:del>
      </w:ins>
      <w:ins w:id="59" w:author="NTT DOCOMO rev" w:date="2020-10-05T15:58:00Z">
        <w:del w:id="60" w:author="柯小婉" w:date="2020-10-16T02:38:00Z">
          <w:r w:rsidRPr="00066FE8" w:rsidDel="009E7776">
            <w:rPr>
              <w:highlight w:val="yellow"/>
            </w:rPr>
            <w:delText xml:space="preserve"> </w:delText>
          </w:r>
        </w:del>
      </w:ins>
      <w:ins w:id="61" w:author="NTT DOCOMO rev" w:date="2020-10-05T16:12:00Z">
        <w:del w:id="62" w:author="柯小婉" w:date="2020-10-16T02:38:00Z">
          <w:r w:rsidR="0012548F" w:rsidDel="009E7776">
            <w:delText>In both methods, the BMCA result may need to be reported from NW-TT to the NEF (or TSN AF) if the port states in the DS-TT(s) need to be changed (e.g. GM needs to be activated or deactivated in DS-TT).</w:delText>
          </w:r>
        </w:del>
      </w:ins>
    </w:p>
    <w:p w14:paraId="4C60472A" w14:textId="72757F4A" w:rsidR="00A378AD" w:rsidDel="009E7776" w:rsidRDefault="00066FE8" w:rsidP="00BC67D7">
      <w:pPr>
        <w:rPr>
          <w:ins w:id="63" w:author="NTT DOCOMO rev" w:date="2020-10-05T16:09:00Z"/>
          <w:del w:id="64" w:author="柯小婉" w:date="2020-10-16T02:38:00Z"/>
        </w:rPr>
      </w:pPr>
      <w:ins w:id="65" w:author="NTT DOCOMO rev" w:date="2020-10-05T15:58:00Z">
        <w:del w:id="66" w:author="柯小婉" w:date="2020-10-16T02:38:00Z">
          <w:r w:rsidRPr="0012548F" w:rsidDel="009E7776">
            <w:rPr>
              <w:highlight w:val="yellow"/>
            </w:rPr>
            <w:delText>Method 3</w:delText>
          </w:r>
        </w:del>
      </w:ins>
      <w:ins w:id="67" w:author="NTT DOCOMO rev" w:date="2020-10-05T15:59:00Z">
        <w:del w:id="68" w:author="柯小婉" w:date="2020-10-16T02:38:00Z">
          <w:r w:rsidRPr="0012548F" w:rsidDel="009E7776">
            <w:rPr>
              <w:highlight w:val="yellow"/>
            </w:rPr>
            <w:delText xml:space="preserve"> assumes that the DS-TT knows its port state via Announce messages in user plane, but it is</w:delText>
          </w:r>
        </w:del>
      </w:ins>
      <w:ins w:id="69" w:author="NTT DOCOMO rev" w:date="2020-10-05T15:58:00Z">
        <w:del w:id="70" w:author="柯小婉" w:date="2020-10-16T02:38:00Z">
          <w:r w:rsidRPr="0012548F" w:rsidDel="009E7776">
            <w:rPr>
              <w:highlight w:val="yellow"/>
            </w:rPr>
            <w:delText xml:space="preserve"> unclear how the DS-TT port learns that it</w:delText>
          </w:r>
        </w:del>
      </w:ins>
      <w:ins w:id="71" w:author="NTT DOCOMO rev" w:date="2020-10-05T16:09:00Z">
        <w:del w:id="72" w:author="柯小婉" w:date="2020-10-16T02:38:00Z">
          <w:r w:rsidR="00A378AD" w:rsidRPr="0012548F" w:rsidDel="009E7776">
            <w:rPr>
              <w:highlight w:val="yellow"/>
            </w:rPr>
            <w:delText>s</w:delText>
          </w:r>
        </w:del>
      </w:ins>
      <w:ins w:id="73" w:author="NTT DOCOMO rev" w:date="2020-10-05T15:58:00Z">
        <w:del w:id="74" w:author="柯小婉" w:date="2020-10-16T02:38:00Z">
          <w:r w:rsidRPr="0012548F" w:rsidDel="009E7776">
            <w:rPr>
              <w:highlight w:val="yellow"/>
            </w:rPr>
            <w:delText xml:space="preserve"> state has changed</w:delText>
          </w:r>
        </w:del>
      </w:ins>
      <w:ins w:id="75" w:author="NTT DOCOMO rev" w:date="2020-10-05T15:59:00Z">
        <w:del w:id="76" w:author="柯小婉" w:date="2020-10-16T02:38:00Z">
          <w:r w:rsidRPr="0012548F" w:rsidDel="009E7776">
            <w:rPr>
              <w:highlight w:val="yellow"/>
            </w:rPr>
            <w:delText xml:space="preserve"> between Master, Slave and Passive</w:delText>
          </w:r>
        </w:del>
      </w:ins>
      <w:ins w:id="77" w:author="NTT DOCOMO rev" w:date="2020-10-05T16:09:00Z">
        <w:del w:id="78" w:author="柯小婉" w:date="2020-10-16T02:38:00Z">
          <w:r w:rsidR="00A378AD" w:rsidRPr="0012548F" w:rsidDel="009E7776">
            <w:rPr>
              <w:highlight w:val="yellow"/>
            </w:rPr>
            <w:delText xml:space="preserve"> states</w:delText>
          </w:r>
        </w:del>
      </w:ins>
      <w:ins w:id="79" w:author="NTT DOCOMO rev" w:date="2020-10-05T15:58:00Z">
        <w:del w:id="80" w:author="柯小婉" w:date="2020-10-16T02:38:00Z">
          <w:r w:rsidRPr="0012548F" w:rsidDel="009E7776">
            <w:rPr>
              <w:highlight w:val="yellow"/>
            </w:rPr>
            <w:delText>.</w:delText>
          </w:r>
        </w:del>
      </w:ins>
      <w:ins w:id="81" w:author="NTT DOCOMO rev" w:date="2020-10-05T16:13:00Z">
        <w:del w:id="82" w:author="柯小婉" w:date="2020-10-16T02:38:00Z">
          <w:r w:rsidR="0012548F" w:rsidRPr="0012548F" w:rsidDel="009E7776">
            <w:rPr>
              <w:highlight w:val="yellow"/>
            </w:rPr>
            <w:delText xml:space="preserve"> Also in method 3 the BMCA result may need to be reported from NW-TT to the NEF (or TSN AF) if the GM needs to be activated or deactivated in DS-TT.</w:delText>
          </w:r>
        </w:del>
      </w:ins>
    </w:p>
    <w:p w14:paraId="33BD969B" w14:textId="20A1203D" w:rsidR="00554069" w:rsidDel="009E7776" w:rsidRDefault="00554069" w:rsidP="00BC67D7">
      <w:pPr>
        <w:rPr>
          <w:del w:id="83" w:author="柯小婉" w:date="2020-10-16T02:38:00Z"/>
        </w:rPr>
      </w:pPr>
    </w:p>
    <w:p w14:paraId="79DB5201" w14:textId="605E7C6E" w:rsidR="00094EFC" w:rsidDel="009E7776" w:rsidRDefault="00094EFC" w:rsidP="00BC67D7">
      <w:pPr>
        <w:rPr>
          <w:del w:id="84" w:author="柯小婉" w:date="2020-10-16T02:38:00Z"/>
        </w:rPr>
      </w:pPr>
    </w:p>
    <w:p w14:paraId="3F4F62B1" w14:textId="418B4BDB" w:rsidR="00094EFC" w:rsidRPr="005F75BE" w:rsidDel="009E7776" w:rsidRDefault="00094EFC" w:rsidP="00094EFC">
      <w:pPr>
        <w:pStyle w:val="Heading2"/>
        <w:rPr>
          <w:del w:id="85" w:author="柯小婉" w:date="2020-10-16T02:38:00Z"/>
        </w:rPr>
      </w:pPr>
      <w:del w:id="86" w:author="柯小婉" w:date="2020-10-16T02:38:00Z">
        <w:r w:rsidRPr="005F75BE" w:rsidDel="009E7776">
          <w:delText>7.1</w:delText>
        </w:r>
        <w:r w:rsidRPr="005F75BE" w:rsidDel="009E7776">
          <w:tab/>
          <w:delText>Key Issue #1: Uplink Time Synchronization</w:delText>
        </w:r>
      </w:del>
    </w:p>
    <w:p w14:paraId="6389FCE9" w14:textId="190685DC" w:rsidR="00094EFC" w:rsidDel="009E7776" w:rsidRDefault="00094EFC" w:rsidP="00094EFC">
      <w:pPr>
        <w:rPr>
          <w:del w:id="87" w:author="柯小婉" w:date="2020-10-16T02:38:00Z"/>
        </w:rPr>
      </w:pPr>
      <w:del w:id="88" w:author="柯小婉" w:date="2020-10-16T02:38:00Z">
        <w:r w:rsidRPr="005F75BE" w:rsidDel="009E7776">
          <w:delText>Solution #1 is the only solution addressing KI#1 Uplink Time Synchronization. The solution describes four alternative methods for BMCA procedure for gPTP. In method 1 most of the BMCA logic is centralized to the TSN AF (or NEF for non-TSN sessions), but also DS-TT and NW-TT participate to BMCA operation</w:delText>
        </w:r>
        <w:r w:rsidDel="009E7776">
          <w:delText>, e.g. the DS-TT must be able to determine whether the received Announce is worse or better than the current Announce.</w:delText>
        </w:r>
        <w:r w:rsidRPr="005F75BE" w:rsidDel="009E7776">
          <w:delText xml:space="preserve">  </w:delText>
        </w:r>
      </w:del>
    </w:p>
    <w:p w14:paraId="3FB863F7" w14:textId="61435B4A" w:rsidR="00094EFC" w:rsidDel="009E7776" w:rsidRDefault="00094EFC" w:rsidP="00094EFC">
      <w:pPr>
        <w:rPr>
          <w:del w:id="89" w:author="柯小婉" w:date="2020-10-16T02:38:00Z"/>
        </w:rPr>
      </w:pPr>
      <w:del w:id="90" w:author="柯小婉" w:date="2020-10-16T02:38:00Z">
        <w:r w:rsidDel="009E7776">
          <w:delText>Method 2 and Method 4 are very similar, both run the BMCA function in NW-TT. The main difference is whether the Announce messages are generated on port basis from each DS-TT (Method 2) or from NW-TT on behalf of the DS-TT (Method 4). In both methods, the BMCA result may need to be reported from NW-TT to the NEF (or TSN AF) if the port states in the DS-TT(s) need to be changed (e.g. GM needs to be activated or deactivated in DS-TT).</w:delText>
        </w:r>
      </w:del>
    </w:p>
    <w:p w14:paraId="275692ED" w14:textId="701202CB" w:rsidR="00094EFC" w:rsidDel="009E7776" w:rsidRDefault="00094EFC" w:rsidP="00BC67D7">
      <w:pPr>
        <w:rPr>
          <w:del w:id="91" w:author="柯小婉" w:date="2020-10-16T02:38:00Z"/>
        </w:rPr>
      </w:pPr>
    </w:p>
    <w:p w14:paraId="7CA075BA" w14:textId="7E020893" w:rsidR="00BC67D7" w:rsidRPr="00BC67D7" w:rsidDel="009E7776" w:rsidRDefault="00BC67D7" w:rsidP="00BC67D7">
      <w:pPr>
        <w:rPr>
          <w:del w:id="92" w:author="柯小婉" w:date="2020-10-16T02:38:00Z"/>
        </w:rPr>
      </w:pPr>
    </w:p>
    <w:p w14:paraId="774C1D4F" w14:textId="6B5E0AB4" w:rsidR="00554069" w:rsidRPr="0042466D" w:rsidDel="009E7776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93" w:author="柯小婉" w:date="2020-10-16T02:38:00Z"/>
          <w:rFonts w:ascii="Arial" w:hAnsi="Arial" w:cs="Arial"/>
          <w:color w:val="FF0000"/>
          <w:sz w:val="28"/>
          <w:szCs w:val="28"/>
          <w:lang w:val="en-US"/>
        </w:rPr>
      </w:pPr>
      <w:del w:id="94" w:author="柯小婉" w:date="2020-10-16T02:38:00Z"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9E7776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9E7776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</w:del>
    </w:p>
    <w:p w14:paraId="627437CD" w14:textId="77777777" w:rsidR="00BC67D7" w:rsidRDefault="00BC67D7" w:rsidP="00BC67D7">
      <w:pPr>
        <w:pStyle w:val="Heading2"/>
      </w:pPr>
      <w:bookmarkStart w:id="95" w:name="_Toc50536659"/>
      <w:bookmarkStart w:id="96" w:name="_Toc16839391"/>
      <w:bookmarkStart w:id="97" w:name="_Toc22192659"/>
      <w:bookmarkStart w:id="98" w:name="_Toc23402397"/>
      <w:bookmarkStart w:id="99" w:name="_Toc23402427"/>
      <w:bookmarkStart w:id="100" w:name="_Toc26386444"/>
      <w:bookmarkStart w:id="101" w:name="_Toc26431250"/>
      <w:bookmarkStart w:id="102" w:name="_Toc30694674"/>
      <w:bookmarkStart w:id="103" w:name="_Toc43906739"/>
      <w:bookmarkStart w:id="104" w:name="_Toc43906854"/>
      <w:bookmarkStart w:id="105" w:name="_Toc44311980"/>
      <w:bookmarkStart w:id="106" w:name="_Toc50575412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F8D9BA0" w14:textId="77777777" w:rsidR="00BC67D7" w:rsidRDefault="00BC67D7" w:rsidP="00BC67D7">
      <w:r>
        <w:t>To enable support for Uplink Time Synchronization, following are some interim principles to be considered for the way forward:</w:t>
      </w:r>
    </w:p>
    <w:p w14:paraId="16980F09" w14:textId="77777777" w:rsidR="00BC67D7" w:rsidRDefault="00BC67D7" w:rsidP="00BC67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(carried within Sync message for one-step operation or </w:t>
      </w:r>
      <w:proofErr w:type="spellStart"/>
      <w:r>
        <w:rPr>
          <w:rFonts w:eastAsiaTheme="minorEastAsia"/>
          <w:lang w:eastAsia="zh-CN"/>
        </w:rPr>
        <w:t>Follow_up</w:t>
      </w:r>
      <w:proofErr w:type="spellEnd"/>
      <w:r>
        <w:rPr>
          <w:rFonts w:eastAsiaTheme="minorEastAsia"/>
          <w:lang w:eastAsia="zh-CN"/>
        </w:rPr>
        <w:t xml:space="preserve"> message for two-step operation):</w:t>
      </w:r>
    </w:p>
    <w:p w14:paraId="628591CD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393754E4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PDU session of DS-TT port receiving the source GM'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is used to forward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UPF/NW-TT:</w:t>
      </w:r>
    </w:p>
    <w:p w14:paraId="1AC08C7E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UPF/NW-TT, the NW-TT performs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67DA7332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other UE(s), UPF then forwards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UEs via all PDU sessions terminating in this UPF except for the PDU session of the source ("avoids play back to the source DS-TT port"). The other UE(s) perform the operation as specified in clause 5.27.1.2.2 of TS 23.501 [2].</w:t>
      </w:r>
    </w:p>
    <w:p w14:paraId="4282328F" w14:textId="01EADA88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As specified in TS 23.501 [2] already for Rel-16 Time Synchronization, 5GS is required to guarantee delivery of </w:t>
      </w:r>
      <w:del w:id="107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(</w:delText>
        </w:r>
      </w:del>
      <w:proofErr w:type="spellStart"/>
      <w:r w:rsidRPr="008019DD">
        <w:rPr>
          <w:rFonts w:eastAsiaTheme="minorEastAsia"/>
          <w:highlight w:val="yellow"/>
          <w:lang w:eastAsia="zh-CN"/>
        </w:rPr>
        <w:t>g</w:t>
      </w:r>
      <w:del w:id="108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)</w:delText>
        </w:r>
      </w:del>
      <w:r>
        <w:rPr>
          <w:rFonts w:eastAsiaTheme="minorEastAsia"/>
          <w:lang w:eastAsia="zh-CN"/>
        </w:rPr>
        <w:t>P</w:t>
      </w:r>
      <w:ins w:id="109" w:author="Ericsson_10_19" w:date="2020-10-20T12:48:00Z">
        <w:r w:rsidR="00EB504E">
          <w:rPr>
            <w:rFonts w:eastAsiaTheme="minorEastAsia"/>
            <w:lang w:val="en-US" w:eastAsia="zh-CN"/>
          </w:rPr>
          <w:t>T</w:t>
        </w:r>
      </w:ins>
      <w:proofErr w:type="spellEnd"/>
      <w:del w:id="110" w:author="Ericsson_10_19" w:date="2020-10-20T12:48:00Z">
        <w:r w:rsidDel="00EB504E">
          <w:rPr>
            <w:rFonts w:eastAsiaTheme="minorEastAsia"/>
            <w:lang w:eastAsia="zh-CN"/>
          </w:rPr>
          <w:delText>t</w:delText>
        </w:r>
      </w:del>
      <w:r>
        <w:rPr>
          <w:rFonts w:eastAsiaTheme="minorEastAsia"/>
          <w:lang w:eastAsia="zh-CN"/>
        </w:rPr>
        <w:t>P message in less than 10ms as recommended by IEEE 802.1AS[6] clause B2.2, if the operator decides to follow such recommendation.</w:t>
      </w:r>
    </w:p>
    <w:p w14:paraId="17DA7949" w14:textId="6EFD9215" w:rsidR="00BC67D7" w:rsidDel="002F3923" w:rsidRDefault="00BC67D7" w:rsidP="00BC67D7">
      <w:pPr>
        <w:pStyle w:val="EditorsNote"/>
        <w:rPr>
          <w:del w:id="111" w:author="Nokia" w:date="2020-09-25T15:17:00Z"/>
        </w:rPr>
      </w:pPr>
      <w:del w:id="112" w:author="Nokia" w:date="2020-09-25T15:17:00Z">
        <w:r w:rsidDel="00BC67D7">
          <w:delText>Editor's note:</w:delText>
        </w:r>
        <w:r w:rsidDel="00BC67D7">
          <w:tab/>
          <w:delText>whether NW-TT expose the BMCA outcome to the TSN AF is FFS.</w:delText>
        </w:r>
      </w:del>
    </w:p>
    <w:p w14:paraId="05AB2146" w14:textId="138E89F0" w:rsidR="002F3923" w:rsidRDefault="002F3923" w:rsidP="002F3923">
      <w:pPr>
        <w:pStyle w:val="B1"/>
        <w:rPr>
          <w:ins w:id="113" w:author="Nokia" w:date="2020-10-02T12:44:00Z"/>
        </w:rPr>
      </w:pPr>
      <w:ins w:id="114" w:author="Nokia" w:date="2020-10-02T12:4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15" w:author="Nokia" w:date="2020-10-02T12:44:00Z">
        <w:r>
          <w:t xml:space="preserve">The following agreement </w:t>
        </w:r>
      </w:ins>
      <w:ins w:id="116" w:author="Nokia" w:date="2020-10-02T12:46:00Z">
        <w:r w:rsidR="008E6CDF">
          <w:rPr>
            <w:lang w:val="en-US"/>
          </w:rPr>
          <w:t>is</w:t>
        </w:r>
      </w:ins>
      <w:ins w:id="117" w:author="Nokia" w:date="2020-10-02T12:44:00Z">
        <w:r>
          <w:t xml:space="preserve"> applied for BMCA procedure: </w:t>
        </w:r>
      </w:ins>
    </w:p>
    <w:p w14:paraId="6506DF45" w14:textId="0C4D95B0" w:rsidR="002F3923" w:rsidRPr="002F3923" w:rsidDel="00B731E5" w:rsidRDefault="002F3923" w:rsidP="002F3923">
      <w:pPr>
        <w:pStyle w:val="EditorsNote"/>
        <w:rPr>
          <w:ins w:id="118" w:author="Nokia" w:date="2020-10-02T12:44:00Z"/>
          <w:del w:id="119" w:author="柯小婉" w:date="2020-10-15T18:53:00Z"/>
          <w:lang w:val="en-US"/>
        </w:rPr>
      </w:pPr>
      <w:ins w:id="120" w:author="Nokia" w:date="2020-10-02T12:44:00Z">
        <w:del w:id="121" w:author="柯小婉" w:date="2020-10-15T18:53:00Z">
          <w:r w:rsidDel="00B731E5">
            <w:tab/>
            <w:delText>-</w:delText>
          </w:r>
          <w:r w:rsidDel="00B731E5">
            <w:tab/>
            <w:delText xml:space="preserve">Solution #1 Method </w:delText>
          </w:r>
        </w:del>
      </w:ins>
      <w:ins w:id="122" w:author="Nokia" w:date="2020-10-02T12:45:00Z">
        <w:del w:id="123" w:author="柯小婉" w:date="2020-10-15T18:53:00Z">
          <w:r w:rsidDel="00B731E5">
            <w:rPr>
              <w:lang w:val="en-US"/>
            </w:rPr>
            <w:delText>2</w:delText>
          </w:r>
        </w:del>
      </w:ins>
      <w:ins w:id="124" w:author="Nokia" w:date="2020-10-02T12:44:00Z">
        <w:del w:id="125" w:author="柯小婉" w:date="2020-10-15T18:53:00Z">
          <w:r w:rsidDel="00B731E5">
            <w:delText xml:space="preserve"> in clause 6.1.3.3 is recommended as the basis for normative work.</w:delText>
          </w:r>
        </w:del>
      </w:ins>
      <w:ins w:id="126" w:author="Nokia" w:date="2020-10-02T12:45:00Z">
        <w:del w:id="127" w:author="柯小婉" w:date="2020-10-15T18:53:00Z">
          <w:r w:rsidDel="00B731E5">
            <w:rPr>
              <w:lang w:val="en-US"/>
            </w:rPr>
            <w:delText xml:space="preserve"> This </w:delText>
          </w:r>
        </w:del>
      </w:ins>
      <w:ins w:id="128" w:author="Nokia" w:date="2020-10-02T12:46:00Z">
        <w:del w:id="129" w:author="柯小婉" w:date="2020-10-15T18:53:00Z">
          <w:r w:rsidDel="00B731E5">
            <w:rPr>
              <w:lang w:val="en-US"/>
            </w:rPr>
            <w:delText>method implies:</w:delText>
          </w:r>
        </w:del>
      </w:ins>
    </w:p>
    <w:p w14:paraId="5DF5BB01" w14:textId="20DDE655" w:rsidR="00E904F3" w:rsidRDefault="00BC67D7" w:rsidP="002F3923">
      <w:pPr>
        <w:pStyle w:val="B1"/>
        <w:ind w:left="1704"/>
        <w:rPr>
          <w:ins w:id="130" w:author="NTT DOCOMO" w:date="2020-10-20T12:36:00Z"/>
          <w:lang w:val="en-US" w:eastAsia="zh-CN"/>
        </w:rPr>
      </w:pPr>
      <w:ins w:id="131" w:author="Nokia" w:date="2020-09-25T15:17:00Z">
        <w:r w:rsidRPr="001E00E9">
          <w:rPr>
            <w:lang w:val="en-US" w:eastAsia="zh-CN"/>
          </w:rPr>
          <w:t>-</w:t>
        </w:r>
        <w:r w:rsidRPr="001E00E9">
          <w:rPr>
            <w:lang w:val="en-US" w:eastAsia="zh-CN"/>
          </w:rPr>
          <w:tab/>
        </w:r>
        <w:r>
          <w:rPr>
            <w:lang w:val="en-US" w:eastAsia="zh-CN"/>
          </w:rPr>
          <w:t xml:space="preserve">NW-TT needs to process </w:t>
        </w:r>
      </w:ins>
      <w:ins w:id="132" w:author="NTT DOCOMO" w:date="2020-10-20T12:35:00Z">
        <w:r w:rsidR="00E904F3">
          <w:rPr>
            <w:lang w:val="en-US" w:eastAsia="zh-CN"/>
          </w:rPr>
          <w:t>the received Announce messages</w:t>
        </w:r>
      </w:ins>
      <w:ins w:id="133" w:author="Nokia-rev" w:date="2020-10-20T12:02:00Z">
        <w:r w:rsidR="00EC27A1">
          <w:rPr>
            <w:lang w:val="en-US" w:eastAsia="zh-CN"/>
          </w:rPr>
          <w:t xml:space="preserve"> </w:t>
        </w:r>
        <w:r w:rsidR="00EC27A1" w:rsidRPr="00EC27A1">
          <w:rPr>
            <w:highlight w:val="yellow"/>
            <w:lang w:val="en-US" w:eastAsia="zh-CN"/>
          </w:rPr>
          <w:t>(over user plane)</w:t>
        </w:r>
      </w:ins>
      <w:ins w:id="134" w:author="NTT DOCOMO" w:date="2020-10-20T12:35:00Z">
        <w:r w:rsidR="00E904F3">
          <w:rPr>
            <w:lang w:val="en-US" w:eastAsia="zh-CN"/>
          </w:rPr>
          <w:t xml:space="preserve"> for </w:t>
        </w:r>
      </w:ins>
      <w:ins w:id="135" w:author="Nokia" w:date="2020-09-25T15:17:00Z">
        <w:r>
          <w:rPr>
            <w:lang w:val="en-US" w:eastAsia="zh-CN"/>
          </w:rPr>
          <w:t>BMCA</w:t>
        </w:r>
      </w:ins>
      <w:ins w:id="136" w:author="NTT DOCOMO" w:date="2020-10-20T12:35:00Z">
        <w:r w:rsidR="00E904F3">
          <w:rPr>
            <w:lang w:val="en-US" w:eastAsia="zh-CN"/>
          </w:rPr>
          <w:t xml:space="preserve"> procedure</w:t>
        </w:r>
      </w:ins>
      <w:ins w:id="137" w:author="Nokia" w:date="2020-09-25T15:17:00Z">
        <w:r>
          <w:rPr>
            <w:lang w:val="en-US" w:eastAsia="zh-CN"/>
          </w:rPr>
          <w:t xml:space="preserve">, determine port </w:t>
        </w:r>
        <w:del w:id="138" w:author="NTT DOCOMO" w:date="2020-10-20T12:35:00Z">
          <w:r w:rsidDel="00E904F3">
            <w:rPr>
              <w:lang w:val="en-US" w:eastAsia="zh-CN"/>
            </w:rPr>
            <w:delText>roles</w:delText>
          </w:r>
        </w:del>
      </w:ins>
      <w:ins w:id="139" w:author="NTT DOCOMO" w:date="2020-10-20T12:35:00Z">
        <w:r w:rsidR="00E904F3">
          <w:rPr>
            <w:lang w:val="en-US" w:eastAsia="zh-CN"/>
          </w:rPr>
          <w:t>states</w:t>
        </w:r>
      </w:ins>
      <w:ins w:id="140" w:author="Nokia" w:date="2020-09-25T15:17:00Z">
        <w:r>
          <w:rPr>
            <w:lang w:val="en-US" w:eastAsia="zh-CN"/>
          </w:rPr>
          <w:t xml:space="preserve"> within the 5GS, </w:t>
        </w:r>
        <w:del w:id="141" w:author="柯小婉" w:date="2020-10-15T18:56:00Z">
          <w:r w:rsidDel="00B731E5">
            <w:rPr>
              <w:lang w:val="en-US" w:eastAsia="zh-CN"/>
            </w:rPr>
            <w:delText xml:space="preserve">and </w:delText>
          </w:r>
        </w:del>
        <w:r>
          <w:rPr>
            <w:lang w:val="en-US" w:eastAsia="zh-CN"/>
          </w:rPr>
          <w:t>maintains Master-Slave hierarchy</w:t>
        </w:r>
      </w:ins>
      <w:ins w:id="142" w:author="NTT DOCOMO" w:date="2020-10-20T12:36:00Z">
        <w:r w:rsidR="00E904F3">
          <w:rPr>
            <w:lang w:val="en-US" w:eastAsia="zh-CN"/>
          </w:rPr>
          <w:t>.</w:t>
        </w:r>
      </w:ins>
    </w:p>
    <w:p w14:paraId="2C85C8C4" w14:textId="4FB2B218" w:rsidR="00BC67D7" w:rsidDel="00E904F3" w:rsidRDefault="00E904F3" w:rsidP="002F3923">
      <w:pPr>
        <w:pStyle w:val="B1"/>
        <w:ind w:left="1704"/>
        <w:rPr>
          <w:ins w:id="143" w:author="Nokia" w:date="2020-09-25T15:17:00Z"/>
          <w:del w:id="144" w:author="NTT DOCOMO" w:date="2020-10-20T12:38:00Z"/>
          <w:lang w:val="en-US" w:eastAsia="zh-CN"/>
        </w:rPr>
      </w:pPr>
      <w:ins w:id="145" w:author="NTT DOCOMO" w:date="2020-10-20T12:36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  <w:r w:rsidRPr="0043402C">
          <w:rPr>
            <w:highlight w:val="yellow"/>
            <w:lang w:val="en-US" w:eastAsia="zh-CN"/>
          </w:rPr>
          <w:t>When the ac</w:t>
        </w:r>
      </w:ins>
      <w:ins w:id="146" w:author="NTT DOCOMO" w:date="2020-10-20T12:37:00Z">
        <w:r w:rsidRPr="0043402C">
          <w:rPr>
            <w:highlight w:val="yellow"/>
            <w:lang w:val="en-US" w:eastAsia="zh-CN"/>
          </w:rPr>
          <w:t xml:space="preserve">tive grandmaster resides </w:t>
        </w:r>
        <w:del w:id="147" w:author="Nokia-rev" w:date="2020-10-20T12:01:00Z">
          <w:r w:rsidRPr="0043402C" w:rsidDel="00EC27A1">
            <w:rPr>
              <w:highlight w:val="yellow"/>
              <w:lang w:val="en-US" w:eastAsia="zh-CN"/>
            </w:rPr>
            <w:delText xml:space="preserve">outside of 5GS </w:delText>
          </w:r>
        </w:del>
      </w:ins>
      <w:ins w:id="148" w:author="NTT DOCOMO" w:date="2020-10-20T12:42:00Z">
        <w:del w:id="149" w:author="Nokia-rev" w:date="2020-10-20T12:01:00Z">
          <w:r w:rsidRPr="0043402C" w:rsidDel="00EC27A1">
            <w:rPr>
              <w:highlight w:val="yellow"/>
              <w:lang w:val="en-US" w:eastAsia="zh-CN"/>
            </w:rPr>
            <w:delText xml:space="preserve">or </w:delText>
          </w:r>
        </w:del>
      </w:ins>
      <w:proofErr w:type="spellStart"/>
      <w:ins w:id="150" w:author="NTT DOCOMO" w:date="2020-10-20T12:43:00Z">
        <w:r w:rsidRPr="0043402C">
          <w:rPr>
            <w:highlight w:val="yellow"/>
            <w:lang w:val="en-US" w:eastAsia="zh-CN"/>
          </w:rPr>
          <w:t>resides</w:t>
        </w:r>
        <w:proofErr w:type="spellEnd"/>
        <w:r w:rsidRPr="0043402C">
          <w:rPr>
            <w:highlight w:val="yellow"/>
            <w:lang w:val="en-US" w:eastAsia="zh-CN"/>
          </w:rPr>
          <w:t xml:space="preserve"> in NW-TT, </w:t>
        </w:r>
      </w:ins>
      <w:ins w:id="151" w:author="NTT DOCOMO" w:date="2020-10-20T12:37:00Z">
        <w:r w:rsidRPr="0043402C">
          <w:rPr>
            <w:highlight w:val="yellow"/>
            <w:lang w:val="en-US" w:eastAsia="zh-CN"/>
          </w:rPr>
          <w:t>the NW-TT</w:t>
        </w:r>
      </w:ins>
      <w:ins w:id="152" w:author="柯小婉" w:date="2020-10-15T18:56:00Z">
        <w:r w:rsidR="00B731E5" w:rsidRPr="00B731E5">
          <w:rPr>
            <w:lang w:val="en-US" w:eastAsia="zh-CN"/>
          </w:rPr>
          <w:t xml:space="preserve"> </w:t>
        </w:r>
      </w:ins>
      <w:ins w:id="153" w:author="NTT DOCOMO" w:date="2020-10-20T12:43:00Z">
        <w:r>
          <w:rPr>
            <w:lang w:val="en-US" w:eastAsia="zh-CN"/>
          </w:rPr>
          <w:t>(</w:t>
        </w:r>
      </w:ins>
      <w:ins w:id="154" w:author="柯小婉" w:date="2020-10-15T18:56:00Z">
        <w:del w:id="155" w:author="NTT DOCOMO" w:date="2020-10-20T12:37:00Z">
          <w:r w:rsidR="00B731E5" w:rsidRPr="00B731E5" w:rsidDel="00E904F3">
            <w:rPr>
              <w:highlight w:val="cyan"/>
              <w:lang w:val="en-US" w:eastAsia="zh-CN"/>
            </w:rPr>
            <w:delText xml:space="preserve">and </w:delText>
          </w:r>
        </w:del>
        <w:r w:rsidR="00B731E5" w:rsidRPr="00B731E5">
          <w:rPr>
            <w:highlight w:val="cyan"/>
            <w:lang w:val="en-US" w:eastAsia="zh-CN"/>
          </w:rPr>
          <w:t>re</w:t>
        </w:r>
      </w:ins>
      <w:ins w:id="156" w:author="NTT DOCOMO" w:date="2020-10-20T12:43:00Z">
        <w:r>
          <w:rPr>
            <w:highlight w:val="cyan"/>
            <w:lang w:val="en-US" w:eastAsia="zh-CN"/>
          </w:rPr>
          <w:t>)</w:t>
        </w:r>
      </w:ins>
      <w:ins w:id="157" w:author="柯小婉" w:date="2020-10-15T18:56:00Z">
        <w:r w:rsidR="00B731E5" w:rsidRPr="00B731E5">
          <w:rPr>
            <w:highlight w:val="cyan"/>
            <w:lang w:val="en-US" w:eastAsia="zh-CN"/>
          </w:rPr>
          <w:t>generat</w:t>
        </w:r>
        <w:r w:rsidR="005B7CE8">
          <w:rPr>
            <w:highlight w:val="cyan"/>
            <w:lang w:val="en-US" w:eastAsia="zh-CN"/>
          </w:rPr>
          <w:t>e</w:t>
        </w:r>
      </w:ins>
      <w:ins w:id="158" w:author="NTT DOCOMO" w:date="2020-10-20T12:37:00Z">
        <w:r>
          <w:rPr>
            <w:highlight w:val="cyan"/>
            <w:lang w:val="en-US" w:eastAsia="zh-CN"/>
          </w:rPr>
          <w:t>s</w:t>
        </w:r>
      </w:ins>
      <w:ins w:id="159" w:author="柯小婉" w:date="2020-10-15T18:56:00Z">
        <w:r w:rsidR="00B731E5" w:rsidRPr="00B731E5">
          <w:rPr>
            <w:highlight w:val="cyan"/>
            <w:lang w:val="en-US" w:eastAsia="zh-CN"/>
          </w:rPr>
          <w:t xml:space="preserve"> the Announce message</w:t>
        </w:r>
      </w:ins>
      <w:ins w:id="160" w:author="NTT DOCOMO" w:date="2020-10-20T12:37:00Z">
        <w:r>
          <w:rPr>
            <w:highlight w:val="cyan"/>
            <w:lang w:val="en-US" w:eastAsia="zh-CN"/>
          </w:rPr>
          <w:t>s</w:t>
        </w:r>
      </w:ins>
      <w:ins w:id="161" w:author="柯小婉" w:date="2020-10-15T18:56:00Z">
        <w:r w:rsidR="00B731E5" w:rsidRPr="00B731E5">
          <w:rPr>
            <w:highlight w:val="cyan"/>
            <w:lang w:val="en-US" w:eastAsia="zh-CN"/>
          </w:rPr>
          <w:t xml:space="preserve"> for the Master ports on the NW-TT</w:t>
        </w:r>
        <w:commentRangeStart w:id="162"/>
        <w:r w:rsidR="00B731E5" w:rsidRPr="00B731E5">
          <w:rPr>
            <w:highlight w:val="cyan"/>
            <w:lang w:val="en-US" w:eastAsia="zh-CN"/>
          </w:rPr>
          <w:t xml:space="preserve"> and the DS-TT</w:t>
        </w:r>
      </w:ins>
      <w:commentRangeEnd w:id="162"/>
      <w:r w:rsidR="00225181">
        <w:rPr>
          <w:rStyle w:val="CommentReference"/>
          <w:lang w:val="en-GB"/>
        </w:rPr>
        <w:commentReference w:id="162"/>
      </w:r>
      <w:ins w:id="163" w:author="Nokia" w:date="2020-09-25T15:17:00Z">
        <w:r w:rsidR="00BC67D7">
          <w:rPr>
            <w:lang w:val="en-US" w:eastAsia="zh-CN"/>
          </w:rPr>
          <w:t>.</w:t>
        </w:r>
      </w:ins>
      <w:ins w:id="164" w:author="NTT DOCOMO" w:date="2020-10-20T12:38:00Z">
        <w:r>
          <w:rPr>
            <w:lang w:val="en-US" w:eastAsia="zh-CN"/>
          </w:rPr>
          <w:t xml:space="preserve"> </w:t>
        </w:r>
      </w:ins>
    </w:p>
    <w:p w14:paraId="2891D107" w14:textId="6BBD8D02" w:rsidR="005B7CE8" w:rsidRDefault="00BC67D7" w:rsidP="002F3923">
      <w:pPr>
        <w:pStyle w:val="B1"/>
        <w:ind w:left="1704"/>
        <w:rPr>
          <w:ins w:id="165" w:author="NTT DOCOMO" w:date="2020-10-20T12:43:00Z"/>
          <w:highlight w:val="cyan"/>
          <w:lang w:val="en-US" w:eastAsia="zh-CN"/>
        </w:rPr>
      </w:pPr>
      <w:ins w:id="166" w:author="Nokia" w:date="2020-09-25T15:17:00Z">
        <w:del w:id="167" w:author="NTT DOCOMO" w:date="2020-10-20T12:38:00Z">
          <w:r w:rsidDel="00E904F3">
            <w:rPr>
              <w:lang w:val="en-US" w:eastAsia="zh-CN"/>
            </w:rPr>
            <w:delText>-</w:delText>
          </w:r>
          <w:r w:rsidDel="00E904F3">
            <w:rPr>
              <w:lang w:val="en-US" w:eastAsia="zh-CN"/>
            </w:rPr>
            <w:tab/>
          </w:r>
        </w:del>
      </w:ins>
      <w:ins w:id="168" w:author="柯小婉" w:date="2020-10-15T18:56:00Z">
        <w:r w:rsidR="00B731E5" w:rsidRPr="005B7CE8">
          <w:rPr>
            <w:highlight w:val="cyan"/>
            <w:lang w:val="en-US" w:eastAsia="zh-CN"/>
          </w:rPr>
          <w:t xml:space="preserve">The NW-TT/UPF sends the </w:t>
        </w:r>
      </w:ins>
      <w:ins w:id="169" w:author="NTT DOCOMO" w:date="2020-10-20T12:43:00Z">
        <w:r w:rsidR="00E904F3">
          <w:rPr>
            <w:highlight w:val="cyan"/>
            <w:lang w:val="en-US" w:eastAsia="zh-CN"/>
          </w:rPr>
          <w:t>(</w:t>
        </w:r>
      </w:ins>
      <w:ins w:id="170" w:author="柯小婉" w:date="2020-10-15T18:56:00Z">
        <w:r w:rsidR="00B731E5" w:rsidRPr="005B7CE8">
          <w:rPr>
            <w:highlight w:val="cyan"/>
            <w:lang w:val="en-US" w:eastAsia="zh-CN"/>
          </w:rPr>
          <w:t>re</w:t>
        </w:r>
      </w:ins>
      <w:ins w:id="171" w:author="NTT DOCOMO" w:date="2020-10-20T12:43:00Z">
        <w:r w:rsidR="00E904F3">
          <w:rPr>
            <w:highlight w:val="cyan"/>
            <w:lang w:val="en-US" w:eastAsia="zh-CN"/>
          </w:rPr>
          <w:t>)</w:t>
        </w:r>
      </w:ins>
      <w:ins w:id="172" w:author="柯小婉" w:date="2020-10-15T18:56:00Z">
        <w:r w:rsidR="00B731E5" w:rsidRPr="005B7CE8">
          <w:rPr>
            <w:highlight w:val="cyan"/>
            <w:lang w:val="en-US" w:eastAsia="zh-CN"/>
          </w:rPr>
          <w:t xml:space="preserve">generated Announce message to the PDU sessions related to the Master Port on </w:t>
        </w:r>
        <w:r w:rsidR="00B731E5" w:rsidRPr="005B7CE8">
          <w:rPr>
            <w:highlight w:val="cyan"/>
          </w:rPr>
          <w:t>the</w:t>
        </w:r>
        <w:r w:rsidR="00B731E5" w:rsidRPr="005B7CE8">
          <w:rPr>
            <w:highlight w:val="cyan"/>
            <w:lang w:val="en-US" w:eastAsia="zh-CN"/>
          </w:rPr>
          <w:t xml:space="preserve"> DS-TT.</w:t>
        </w:r>
      </w:ins>
    </w:p>
    <w:p w14:paraId="7B86FD3A" w14:textId="7894B179" w:rsidR="00E904F3" w:rsidRPr="0043402C" w:rsidRDefault="00E904F3" w:rsidP="00E904F3">
      <w:pPr>
        <w:pStyle w:val="B1"/>
        <w:ind w:left="1704"/>
        <w:rPr>
          <w:ins w:id="173" w:author="NTT DOCOMO" w:date="2020-10-20T12:44:00Z"/>
          <w:rFonts w:eastAsia="Times New Roman"/>
          <w:highlight w:val="yellow"/>
          <w:lang w:val="en-GB" w:eastAsia="ja-JP"/>
        </w:rPr>
      </w:pPr>
      <w:commentRangeStart w:id="174"/>
      <w:ins w:id="175" w:author="NTT DOCOMO" w:date="2020-10-20T12:43:00Z">
        <w:del w:id="176" w:author="Nokia-rev" w:date="2020-10-20T12:03:00Z">
          <w:r w:rsidRPr="0043402C" w:rsidDel="00EC27A1">
            <w:rPr>
              <w:rFonts w:eastAsia="Times New Roman"/>
              <w:highlight w:val="yellow"/>
              <w:lang w:eastAsia="ja-JP"/>
            </w:rPr>
            <w:delText>Editor's note:</w:delText>
          </w:r>
          <w:r w:rsidRPr="0043402C" w:rsidDel="00EC27A1">
            <w:rPr>
              <w:rFonts w:eastAsia="Times New Roman"/>
              <w:highlight w:val="yellow"/>
              <w:lang w:eastAsia="ja-JP"/>
            </w:rPr>
            <w:tab/>
            <w:delText xml:space="preserve">Whether the DS-TT </w:delText>
          </w:r>
        </w:del>
      </w:ins>
      <w:ins w:id="177" w:author="NTT DOCOMO" w:date="2020-10-20T12:44:00Z">
        <w:del w:id="178" w:author="Nokia-rev" w:date="2020-10-20T12:03:00Z">
          <w:r w:rsidRPr="0043402C" w:rsidDel="00EC27A1">
            <w:rPr>
              <w:rFonts w:eastAsia="Times New Roman"/>
              <w:highlight w:val="yellow"/>
              <w:lang w:val="en-GB" w:eastAsia="ja-JP"/>
            </w:rPr>
            <w:delText>or NW-TT regenerates the Announce messages is FFS.</w:delText>
          </w:r>
        </w:del>
      </w:ins>
      <w:commentRangeEnd w:id="174"/>
      <w:r w:rsidR="00EC27A1">
        <w:rPr>
          <w:rStyle w:val="CommentReference"/>
          <w:lang w:val="en-GB"/>
        </w:rPr>
        <w:commentReference w:id="174"/>
      </w:r>
    </w:p>
    <w:p w14:paraId="61D788B3" w14:textId="4E8C9F6D" w:rsidR="00E904F3" w:rsidRPr="001702DD" w:rsidRDefault="001702DD" w:rsidP="002F3923">
      <w:pPr>
        <w:pStyle w:val="B1"/>
        <w:ind w:left="1704"/>
        <w:rPr>
          <w:ins w:id="179" w:author="柯小婉" w:date="2020-10-15T18:59:00Z"/>
          <w:highlight w:val="cyan"/>
          <w:lang w:val="en-GB" w:eastAsia="zh-CN"/>
        </w:rPr>
      </w:pPr>
      <w:r w:rsidRPr="001702DD">
        <w:rPr>
          <w:highlight w:val="cyan"/>
          <w:lang w:val="en-GB" w:eastAsia="zh-CN"/>
        </w:rPr>
        <w:t>-</w:t>
      </w:r>
      <w:r w:rsidRPr="001702DD">
        <w:rPr>
          <w:highlight w:val="cyan"/>
          <w:lang w:val="en-GB" w:eastAsia="zh-CN"/>
        </w:rPr>
        <w:tab/>
      </w:r>
      <w:ins w:id="180" w:author="NTT DOCOMO" w:date="2020-10-20T12:36:00Z">
        <w:r w:rsidRPr="0043402C">
          <w:rPr>
            <w:highlight w:val="yellow"/>
            <w:lang w:val="en-US" w:eastAsia="zh-CN"/>
          </w:rPr>
          <w:t>When the ac</w:t>
        </w:r>
      </w:ins>
      <w:ins w:id="181" w:author="NTT DOCOMO" w:date="2020-10-20T12:37:00Z">
        <w:r w:rsidRPr="0043402C">
          <w:rPr>
            <w:highlight w:val="yellow"/>
            <w:lang w:val="en-US" w:eastAsia="zh-CN"/>
          </w:rPr>
          <w:t xml:space="preserve">tive grandmaster resides </w:t>
        </w:r>
      </w:ins>
      <w:ins w:id="182" w:author="NTT DOCOMO" w:date="2020-10-20T12:43:00Z">
        <w:r w:rsidRPr="0043402C">
          <w:rPr>
            <w:highlight w:val="yellow"/>
            <w:lang w:val="en-US" w:eastAsia="zh-CN"/>
          </w:rPr>
          <w:t>in</w:t>
        </w:r>
      </w:ins>
      <w:ins w:id="183" w:author="NTT DOCOMO" w:date="2020-10-20T12:54:00Z">
        <w:r>
          <w:rPr>
            <w:highlight w:val="yellow"/>
            <w:lang w:val="en-US" w:eastAsia="zh-CN"/>
          </w:rPr>
          <w:t xml:space="preserve"> DS-TT</w:t>
        </w:r>
      </w:ins>
      <w:ins w:id="184" w:author="NTT DOCOMO" w:date="2020-10-20T12:43:00Z">
        <w:r w:rsidRPr="0043402C">
          <w:rPr>
            <w:highlight w:val="yellow"/>
            <w:lang w:val="en-US" w:eastAsia="zh-CN"/>
          </w:rPr>
          <w:t xml:space="preserve">, </w:t>
        </w:r>
      </w:ins>
      <w:ins w:id="185" w:author="NTT DOCOMO" w:date="2020-10-20T12:37:00Z">
        <w:r w:rsidRPr="0043402C">
          <w:rPr>
            <w:highlight w:val="yellow"/>
            <w:lang w:val="en-US" w:eastAsia="zh-CN"/>
          </w:rPr>
          <w:t xml:space="preserve">the </w:t>
        </w:r>
      </w:ins>
      <w:ins w:id="186" w:author="NTT DOCOMO" w:date="2020-10-20T12:54:00Z">
        <w:r>
          <w:rPr>
            <w:highlight w:val="yellow"/>
            <w:lang w:val="en-US" w:eastAsia="zh-CN"/>
          </w:rPr>
          <w:t>DS</w:t>
        </w:r>
      </w:ins>
      <w:ins w:id="187" w:author="NTT DOCOMO" w:date="2020-10-20T12:37:00Z">
        <w:r w:rsidRPr="0043402C">
          <w:rPr>
            <w:highlight w:val="yellow"/>
            <w:lang w:val="en-US" w:eastAsia="zh-CN"/>
          </w:rPr>
          <w:t>-TT</w:t>
        </w:r>
      </w:ins>
      <w:ins w:id="188" w:author="NTT DOCOMO" w:date="2020-10-20T12:54:00Z">
        <w:r>
          <w:rPr>
            <w:highlight w:val="yellow"/>
            <w:lang w:val="en-US" w:eastAsia="zh-CN"/>
          </w:rPr>
          <w:t xml:space="preserve"> generates the Announce messages.</w:t>
        </w:r>
      </w:ins>
    </w:p>
    <w:p w14:paraId="2373DC2D" w14:textId="2BF2CEA4" w:rsidR="00BC67D7" w:rsidRDefault="009E7776" w:rsidP="002F3923">
      <w:pPr>
        <w:pStyle w:val="B1"/>
        <w:ind w:left="1704"/>
        <w:rPr>
          <w:ins w:id="189" w:author="Nokia" w:date="2020-09-25T15:17:00Z"/>
          <w:lang w:val="en-US" w:eastAsia="zh-CN"/>
        </w:rPr>
      </w:pPr>
      <w:ins w:id="190" w:author="柯小婉" w:date="2020-10-16T0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91" w:author="NTT DOCOMO rev" w:date="2020-10-05T16:15:00Z">
        <w:del w:id="192" w:author="柯小婉" w:date="2020-10-15T18:54:00Z">
          <w:r w:rsidR="009231C1" w:rsidRPr="005B7CE8" w:rsidDel="00B731E5">
            <w:rPr>
              <w:highlight w:val="cyan"/>
              <w:lang w:val="en-US" w:eastAsia="zh-CN"/>
            </w:rPr>
            <w:delText>I</w:delText>
          </w:r>
          <w:r w:rsidR="009231C1" w:rsidRPr="005B7CE8" w:rsidDel="00B731E5">
            <w:rPr>
              <w:highlight w:val="cyan"/>
              <w:lang w:eastAsia="ko-KR"/>
            </w:rPr>
            <w:delText>f the NW-TT determines that due to the result of the BMCA the port states needs to be changed in DS-TT(s)</w:delText>
          </w:r>
          <w:r w:rsidR="009231C1" w:rsidRPr="005B7CE8" w:rsidDel="00B731E5">
            <w:rPr>
              <w:highlight w:val="cyan"/>
            </w:rPr>
            <w:delText xml:space="preserve">, </w:delText>
          </w:r>
        </w:del>
      </w:ins>
      <w:ins w:id="193" w:author="Nokia" w:date="2020-09-25T15:17:00Z">
        <w:del w:id="194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 xml:space="preserve">NW-TT reports port roles </w:delText>
          </w:r>
        </w:del>
      </w:ins>
      <w:ins w:id="195" w:author="NTT DOCOMO rev" w:date="2020-10-05T16:16:00Z">
        <w:del w:id="196" w:author="柯小婉" w:date="2020-10-16T02:37:00Z">
          <w:r w:rsidR="00C913AF" w:rsidRPr="005B7CE8" w:rsidDel="009E7776">
            <w:rPr>
              <w:highlight w:val="cyan"/>
              <w:lang w:val="en-US" w:eastAsia="zh-CN"/>
            </w:rPr>
            <w:delText xml:space="preserve">states </w:delText>
          </w:r>
        </w:del>
      </w:ins>
      <w:ins w:id="197" w:author="Nokia" w:date="2020-09-25T15:17:00Z">
        <w:del w:id="198" w:author="柯小婉" w:date="2020-10-16T02:37:00Z">
          <w:r w:rsidR="00BC67D7" w:rsidRPr="005B7CE8" w:rsidDel="009E7776">
            <w:rPr>
              <w:highlight w:val="cyan"/>
              <w:lang w:val="en-US" w:eastAsia="zh-CN"/>
            </w:rPr>
            <w:delText>to the TSN AF (or AF or NEF) via BMIC</w:delText>
          </w:r>
        </w:del>
      </w:ins>
      <w:ins w:id="199" w:author="Nokia" w:date="2020-10-14T14:40:00Z">
        <w:del w:id="200" w:author="柯小婉" w:date="2020-10-16T02:37:00Z">
          <w:r w:rsidR="00057324" w:rsidRPr="005B7CE8" w:rsidDel="009E7776">
            <w:rPr>
              <w:highlight w:val="cyan"/>
              <w:lang w:val="en-US" w:eastAsia="zh-CN"/>
            </w:rPr>
            <w:delText xml:space="preserve">, </w:delText>
          </w:r>
          <w:r w:rsidR="00057324" w:rsidRPr="005B7CE8" w:rsidDel="009E7776">
            <w:rPr>
              <w:highlight w:val="cyan"/>
            </w:rPr>
            <w:delText>i</w:delText>
          </w:r>
        </w:del>
      </w:ins>
      <w:ins w:id="201" w:author="柯小婉" w:date="2020-10-16T02:37:00Z">
        <w:r>
          <w:rPr>
            <w:highlight w:val="cyan"/>
          </w:rPr>
          <w:t>I</w:t>
        </w:r>
      </w:ins>
      <w:ins w:id="202" w:author="Nokia" w:date="2020-10-14T14:40:00Z">
        <w:r w:rsidR="00057324" w:rsidRPr="005B7CE8">
          <w:rPr>
            <w:highlight w:val="cyan"/>
          </w:rPr>
          <w:t xml:space="preserve">f the TSN AF </w:t>
        </w:r>
        <w:del w:id="203" w:author="Huawei1" w:date="2020-10-20T11:08:00Z">
          <w:r w:rsidR="00057324" w:rsidRPr="008019DD" w:rsidDel="008019DD">
            <w:rPr>
              <w:highlight w:val="yellow"/>
            </w:rPr>
            <w:delText>(or NEF)</w:delText>
          </w:r>
        </w:del>
        <w:r w:rsidR="00057324" w:rsidRPr="008019DD">
          <w:rPr>
            <w:highlight w:val="yellow"/>
          </w:rPr>
          <w:t xml:space="preserve"> </w:t>
        </w:r>
        <w:r w:rsidR="00057324" w:rsidRPr="005B7CE8">
          <w:rPr>
            <w:highlight w:val="cyan"/>
          </w:rPr>
          <w:t>has subscribed for the BMCA result reports</w:t>
        </w:r>
      </w:ins>
      <w:ins w:id="204" w:author="柯小婉" w:date="2020-10-16T02:37:00Z">
        <w:r>
          <w:rPr>
            <w:highlight w:val="cyan"/>
          </w:rPr>
          <w:t>, the</w:t>
        </w:r>
        <w:r w:rsidRPr="009E7776">
          <w:rPr>
            <w:highlight w:val="cyan"/>
            <w:lang w:val="en-US" w:eastAsia="zh-CN"/>
          </w:rPr>
          <w:t xml:space="preserve"> </w:t>
        </w:r>
        <w:r w:rsidRPr="005B7CE8">
          <w:rPr>
            <w:highlight w:val="cyan"/>
            <w:lang w:val="en-US" w:eastAsia="zh-CN"/>
          </w:rPr>
          <w:t xml:space="preserve">NW-TT reports </w:t>
        </w:r>
        <w:r w:rsidRPr="005B7CE8">
          <w:rPr>
            <w:highlight w:val="cyan"/>
          </w:rPr>
          <w:t>BMCA result</w:t>
        </w:r>
        <w:r w:rsidRPr="005B7CE8">
          <w:rPr>
            <w:highlight w:val="cyan"/>
            <w:lang w:val="en-US" w:eastAsia="zh-CN"/>
          </w:rPr>
          <w:t xml:space="preserve"> to the TSN AF </w:t>
        </w:r>
        <w:del w:id="205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</w:del>
        <w:del w:id="206" w:author="Ericsson_10_19" w:date="2020-10-20T12:49:00Z">
          <w:r w:rsidRPr="005B7CE8" w:rsidDel="001D3E58">
            <w:rPr>
              <w:highlight w:val="cyan"/>
              <w:lang w:val="en-US" w:eastAsia="zh-CN"/>
            </w:rPr>
            <w:delText xml:space="preserve"> </w:delText>
          </w:r>
        </w:del>
        <w:r w:rsidRPr="005B7CE8">
          <w:rPr>
            <w:highlight w:val="cyan"/>
            <w:lang w:val="en-US" w:eastAsia="zh-CN"/>
          </w:rPr>
          <w:t>via BMIC</w:t>
        </w:r>
      </w:ins>
      <w:ins w:id="207" w:author="Nokia" w:date="2020-09-25T15:17:00Z">
        <w:r w:rsidR="00BC67D7" w:rsidRPr="005B7CE8">
          <w:rPr>
            <w:highlight w:val="cyan"/>
            <w:lang w:val="en-US" w:eastAsia="zh-CN"/>
          </w:rPr>
          <w:t>.</w:t>
        </w:r>
      </w:ins>
    </w:p>
    <w:p w14:paraId="2ED25D13" w14:textId="6ECB4444" w:rsidR="00BC67D7" w:rsidRDefault="00BC67D7" w:rsidP="002F3923">
      <w:pPr>
        <w:pStyle w:val="B1"/>
        <w:ind w:left="1704"/>
        <w:rPr>
          <w:ins w:id="208" w:author="Nokia" w:date="2020-09-25T15:17:00Z"/>
          <w:lang w:val="en-US" w:eastAsia="zh-CN"/>
        </w:rPr>
      </w:pPr>
      <w:ins w:id="209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DS-TT </w:t>
        </w:r>
        <w:del w:id="210" w:author="QC_28" w:date="2020-10-06T14:50:00Z">
          <w:r w:rsidRPr="00DD1302" w:rsidDel="00DD1302">
            <w:rPr>
              <w:highlight w:val="green"/>
              <w:lang w:val="en-US" w:eastAsia="zh-CN"/>
            </w:rPr>
            <w:delText>reports</w:delText>
          </w:r>
        </w:del>
      </w:ins>
      <w:ins w:id="211" w:author="QC_28" w:date="2020-10-06T14:50:00Z">
        <w:r w:rsidR="00DD1302" w:rsidRPr="00DD1302">
          <w:rPr>
            <w:highlight w:val="green"/>
            <w:lang w:val="en-US" w:eastAsia="zh-CN"/>
          </w:rPr>
          <w:t>forwards</w:t>
        </w:r>
      </w:ins>
      <w:ins w:id="212" w:author="Nokia" w:date="2020-09-25T15:17:00Z">
        <w:r>
          <w:rPr>
            <w:lang w:val="en-US" w:eastAsia="zh-CN"/>
          </w:rPr>
          <w:t xml:space="preserve"> </w:t>
        </w:r>
      </w:ins>
      <w:ins w:id="213" w:author="NTT DOCOMO rev" w:date="2020-10-05T16:15:00Z">
        <w:del w:id="214" w:author="柯小婉" w:date="2020-10-15T18:56:00Z">
          <w:r w:rsidR="009231C1" w:rsidDel="00B731E5">
            <w:rPr>
              <w:lang w:val="en-US" w:eastAsia="zh-CN"/>
            </w:rPr>
            <w:delText>all</w:delText>
          </w:r>
        </w:del>
      </w:ins>
      <w:ins w:id="215" w:author="柯小婉" w:date="2020-10-15T18:56:00Z">
        <w:r w:rsidR="00B731E5">
          <w:rPr>
            <w:lang w:val="en-US" w:eastAsia="zh-CN"/>
          </w:rPr>
          <w:t>the</w:t>
        </w:r>
      </w:ins>
      <w:ins w:id="216" w:author="NTT DOCOMO rev" w:date="2020-10-05T16:15:00Z">
        <w:r w:rsidR="009231C1">
          <w:rPr>
            <w:lang w:val="en-US" w:eastAsia="zh-CN"/>
          </w:rPr>
          <w:t xml:space="preserve"> received </w:t>
        </w:r>
      </w:ins>
      <w:ins w:id="217" w:author="Nokia" w:date="2020-09-25T15:17:00Z">
        <w:r>
          <w:rPr>
            <w:lang w:val="en-US" w:eastAsia="zh-CN"/>
          </w:rPr>
          <w:t xml:space="preserve">Announce </w:t>
        </w:r>
        <w:del w:id="218" w:author="NTT DOCOMO rev" w:date="2020-10-05T16:15:00Z">
          <w:r w:rsidDel="009231C1">
            <w:rPr>
              <w:lang w:val="en-US" w:eastAsia="zh-CN"/>
            </w:rPr>
            <w:delText>Information</w:delText>
          </w:r>
        </w:del>
      </w:ins>
      <w:ins w:id="219" w:author="NTT DOCOMO rev" w:date="2020-10-05T16:15:00Z">
        <w:r w:rsidR="009231C1">
          <w:rPr>
            <w:lang w:val="en-US" w:eastAsia="zh-CN"/>
          </w:rPr>
          <w:t>messages</w:t>
        </w:r>
      </w:ins>
      <w:ins w:id="220" w:author="Nokia" w:date="2020-09-25T15:17:00Z">
        <w:r>
          <w:rPr>
            <w:lang w:val="en-US" w:eastAsia="zh-CN"/>
          </w:rPr>
          <w:t xml:space="preserve"> to NW-TT</w:t>
        </w:r>
      </w:ins>
      <w:ins w:id="221" w:author="Nokia-rev" w:date="2020-10-20T12:06:00Z">
        <w:r w:rsidR="00225181">
          <w:rPr>
            <w:lang w:val="en-US" w:eastAsia="zh-CN"/>
          </w:rPr>
          <w:t xml:space="preserve"> over User plane</w:t>
        </w:r>
      </w:ins>
      <w:bookmarkStart w:id="222" w:name="_GoBack"/>
      <w:bookmarkEnd w:id="222"/>
      <w:ins w:id="223" w:author="Nokia" w:date="2020-09-25T15:17:00Z">
        <w:r>
          <w:rPr>
            <w:lang w:val="en-US" w:eastAsia="zh-CN"/>
          </w:rPr>
          <w:t xml:space="preserve">. </w:t>
        </w:r>
      </w:ins>
    </w:p>
    <w:p w14:paraId="0F5FDD68" w14:textId="06F7F8C1" w:rsidR="00E904F3" w:rsidRDefault="00E904F3" w:rsidP="00E904F3">
      <w:pPr>
        <w:pStyle w:val="B1"/>
        <w:ind w:left="1704"/>
        <w:rPr>
          <w:ins w:id="224" w:author="NTT DOCOMO" w:date="2020-10-20T12:43:00Z"/>
          <w:rFonts w:eastAsia="Times New Roman"/>
          <w:lang w:eastAsia="ja-JP"/>
        </w:rPr>
      </w:pPr>
      <w:ins w:id="225" w:author="NTT DOCOMO" w:date="2020-10-20T12:43:00Z">
        <w:r w:rsidRPr="00B731E5">
          <w:rPr>
            <w:rFonts w:eastAsia="Times New Roman"/>
            <w:highlight w:val="cyan"/>
            <w:lang w:eastAsia="ja-JP"/>
          </w:rPr>
          <w:t>Editor's note:</w:t>
        </w:r>
        <w:r w:rsidRPr="00B731E5">
          <w:rPr>
            <w:rFonts w:eastAsia="Times New Roman"/>
            <w:highlight w:val="cyan"/>
            <w:lang w:eastAsia="ja-JP"/>
          </w:rPr>
          <w:tab/>
          <w:t xml:space="preserve">Whether and how the DS-TT filters the receive </w:t>
        </w:r>
        <w:proofErr w:type="spellStart"/>
        <w:r w:rsidRPr="00B731E5">
          <w:rPr>
            <w:rFonts w:eastAsia="Times New Roman"/>
            <w:highlight w:val="cyan"/>
            <w:lang w:eastAsia="ja-JP"/>
          </w:rPr>
          <w:t>Annouce</w:t>
        </w:r>
        <w:proofErr w:type="spellEnd"/>
        <w:r w:rsidRPr="00B731E5">
          <w:rPr>
            <w:rFonts w:eastAsia="Times New Roman"/>
            <w:highlight w:val="cyan"/>
            <w:lang w:eastAsia="ja-JP"/>
          </w:rPr>
          <w:t>/Syn</w:t>
        </w:r>
      </w:ins>
      <w:ins w:id="226" w:author="Ericsson_10_19" w:date="2020-10-20T12:47:00Z">
        <w:r w:rsidR="007A006C">
          <w:rPr>
            <w:rFonts w:eastAsia="Times New Roman"/>
            <w:highlight w:val="cyan"/>
            <w:lang w:val="en-US" w:eastAsia="ja-JP"/>
          </w:rPr>
          <w:t>c</w:t>
        </w:r>
      </w:ins>
      <w:ins w:id="227" w:author="NTT DOCOMO" w:date="2020-10-20T12:43:00Z">
        <w:r w:rsidRPr="00B731E5">
          <w:rPr>
            <w:rFonts w:eastAsia="Times New Roman"/>
            <w:highlight w:val="cyan"/>
            <w:lang w:eastAsia="ja-JP"/>
          </w:rPr>
          <w:t xml:space="preserve"> messages are FFS.</w:t>
        </w:r>
      </w:ins>
    </w:p>
    <w:p w14:paraId="57497A9E" w14:textId="566A5718" w:rsidR="00BC67D7" w:rsidRPr="001E00E9" w:rsidRDefault="00BC67D7" w:rsidP="002F3923">
      <w:pPr>
        <w:pStyle w:val="B1"/>
        <w:ind w:left="1704"/>
        <w:rPr>
          <w:ins w:id="228" w:author="Nokia" w:date="2020-09-25T15:17:00Z"/>
          <w:lang w:val="en-US" w:eastAsia="zh-CN"/>
        </w:rPr>
      </w:pPr>
      <w:ins w:id="229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E00E9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TSN </w:t>
        </w:r>
        <w:r w:rsidRPr="001E00E9">
          <w:rPr>
            <w:lang w:val="en-US" w:eastAsia="zh-CN"/>
          </w:rPr>
          <w:t>AF</w:t>
        </w:r>
        <w:r>
          <w:rPr>
            <w:lang w:val="en-US" w:eastAsia="zh-CN"/>
          </w:rPr>
          <w:t xml:space="preserve"> </w:t>
        </w:r>
        <w:del w:id="230" w:author="Huawei1" w:date="2020-10-20T11:08:00Z">
          <w:r w:rsidRPr="008019DD" w:rsidDel="008019DD">
            <w:rPr>
              <w:highlight w:val="yellow"/>
              <w:lang w:val="en-US" w:eastAsia="zh-CN"/>
            </w:rPr>
            <w:delText>(or AF or NEF)</w:delText>
          </w:r>
          <w:r w:rsidRPr="001E00E9" w:rsidDel="008019DD">
            <w:rPr>
              <w:lang w:val="en-US" w:eastAsia="zh-CN"/>
            </w:rPr>
            <w:delText xml:space="preserve"> </w:delText>
          </w:r>
        </w:del>
        <w:del w:id="231" w:author="NTT DOCOMO rev" w:date="2020-10-05T16:16:00Z">
          <w:r w:rsidRPr="001E00E9" w:rsidDel="00C913AF">
            <w:rPr>
              <w:lang w:val="en-US" w:eastAsia="zh-CN"/>
            </w:rPr>
            <w:delText>forwards</w:delText>
          </w:r>
        </w:del>
      </w:ins>
      <w:ins w:id="232" w:author="NTT DOCOMO rev" w:date="2020-10-05T16:16:00Z">
        <w:r w:rsidR="00C913AF">
          <w:rPr>
            <w:lang w:val="en-US" w:eastAsia="zh-CN"/>
          </w:rPr>
          <w:t>configures the</w:t>
        </w:r>
      </w:ins>
      <w:ins w:id="233" w:author="Nokia" w:date="2020-09-25T15:17:00Z">
        <w:r w:rsidRPr="001E00E9">
          <w:rPr>
            <w:lang w:val="en-US" w:eastAsia="zh-CN"/>
          </w:rPr>
          <w:t xml:space="preserve"> </w:t>
        </w:r>
      </w:ins>
      <w:ins w:id="234" w:author="NTT DOCOMO rev" w:date="2020-10-05T16:17:00Z">
        <w:r w:rsidR="00FA4AB9">
          <w:rPr>
            <w:lang w:val="en-US" w:eastAsia="zh-CN"/>
          </w:rPr>
          <w:t xml:space="preserve">grandmaster in </w:t>
        </w:r>
      </w:ins>
      <w:ins w:id="235" w:author="Nokia" w:date="2020-09-25T15:17:00Z">
        <w:r w:rsidRPr="001E00E9">
          <w:rPr>
            <w:lang w:val="en-US" w:eastAsia="zh-CN"/>
          </w:rPr>
          <w:t xml:space="preserve">DS-TT port </w:t>
        </w:r>
      </w:ins>
      <w:ins w:id="236" w:author="QC_28" w:date="2020-10-06T14:50:00Z">
        <w:r w:rsidR="00DD1302" w:rsidRPr="00DD1302">
          <w:rPr>
            <w:highlight w:val="green"/>
            <w:lang w:val="en-US" w:eastAsia="zh-CN"/>
          </w:rPr>
          <w:t>(if supported)</w:t>
        </w:r>
        <w:r w:rsidR="00DD1302">
          <w:rPr>
            <w:lang w:val="en-US" w:eastAsia="zh-CN"/>
          </w:rPr>
          <w:t xml:space="preserve"> </w:t>
        </w:r>
      </w:ins>
      <w:ins w:id="237" w:author="Nokia" w:date="2020-09-25T15:17:00Z">
        <w:del w:id="238" w:author="NTT DOCOMO rev" w:date="2020-10-05T16:16:00Z">
          <w:r w:rsidRPr="001E00E9" w:rsidDel="00C913AF">
            <w:rPr>
              <w:lang w:val="en-US" w:eastAsia="zh-CN"/>
            </w:rPr>
            <w:delText>role</w:delText>
          </w:r>
        </w:del>
        <w:r w:rsidRPr="001E00E9">
          <w:rPr>
            <w:lang w:val="en-US" w:eastAsia="zh-CN"/>
          </w:rPr>
          <w:t xml:space="preserve"> </w:t>
        </w:r>
        <w:del w:id="239" w:author="NTT DOCOMO rev" w:date="2020-10-05T16:16:00Z">
          <w:r w:rsidRPr="001E00E9" w:rsidDel="00C913AF">
            <w:rPr>
              <w:lang w:val="en-US" w:eastAsia="zh-CN"/>
            </w:rPr>
            <w:delText>co</w:delText>
          </w:r>
          <w:r w:rsidDel="00C913AF">
            <w:rPr>
              <w:lang w:val="en-US" w:eastAsia="zh-CN"/>
            </w:rPr>
            <w:delText xml:space="preserve">nfigurations </w:delText>
          </w:r>
        </w:del>
        <w:r>
          <w:rPr>
            <w:lang w:val="en-US" w:eastAsia="zh-CN"/>
          </w:rPr>
          <w:t>via PMIC</w:t>
        </w:r>
        <w:del w:id="240" w:author="QC_28" w:date="2020-10-06T14:50:00Z">
          <w:r w:rsidRPr="00DD1302" w:rsidDel="00DD1302">
            <w:rPr>
              <w:highlight w:val="green"/>
              <w:lang w:val="en-US" w:eastAsia="zh-CN"/>
            </w:rPr>
            <w:delText>.</w:delText>
          </w:r>
        </w:del>
      </w:ins>
      <w:ins w:id="241" w:author="QC_28" w:date="2020-10-06T14:50:00Z">
        <w:r w:rsidR="00DD1302" w:rsidRPr="00DD1302">
          <w:rPr>
            <w:highlight w:val="green"/>
            <w:lang w:val="en-US" w:eastAsia="zh-CN"/>
          </w:rPr>
          <w:t>; otherwise TSN AF configure</w:t>
        </w:r>
      </w:ins>
      <w:ins w:id="242" w:author="QC_28" w:date="2020-10-06T15:00:00Z">
        <w:r w:rsidR="001E1969">
          <w:rPr>
            <w:highlight w:val="green"/>
            <w:lang w:val="en-US" w:eastAsia="zh-CN"/>
          </w:rPr>
          <w:t>s</w:t>
        </w:r>
      </w:ins>
      <w:ins w:id="243" w:author="QC_28" w:date="2020-10-06T14:50:00Z">
        <w:r w:rsidR="00DD1302" w:rsidRPr="00DD1302">
          <w:rPr>
            <w:highlight w:val="green"/>
            <w:lang w:val="en-US" w:eastAsia="zh-CN"/>
          </w:rPr>
          <w:t xml:space="preserve"> the grandmaster in NW-TT</w:t>
        </w:r>
      </w:ins>
      <w:ins w:id="244" w:author="QC_28" w:date="2020-10-06T14:51:00Z">
        <w:r w:rsidR="00DD1302" w:rsidRPr="00DD1302">
          <w:rPr>
            <w:highlight w:val="green"/>
            <w:lang w:val="en-US" w:eastAsia="zh-CN"/>
          </w:rPr>
          <w:t xml:space="preserve"> </w:t>
        </w:r>
      </w:ins>
      <w:ins w:id="245" w:author="zte-v2" w:date="2020-10-20T23:08:00Z">
        <w:r w:rsidR="007E167A">
          <w:rPr>
            <w:highlight w:val="green"/>
            <w:lang w:val="en-US" w:eastAsia="zh-CN"/>
          </w:rPr>
          <w:t xml:space="preserve">via BMIC </w:t>
        </w:r>
      </w:ins>
      <w:ins w:id="246" w:author="QC_28" w:date="2020-10-06T14:51:00Z">
        <w:r w:rsidR="00DD1302" w:rsidRPr="00DD1302">
          <w:rPr>
            <w:highlight w:val="green"/>
            <w:lang w:val="en-US" w:eastAsia="zh-CN"/>
          </w:rPr>
          <w:t>for PDU sessions where the DS-TT does not support acting as a</w:t>
        </w:r>
        <w:r w:rsidR="00DD1302" w:rsidRPr="008019DD">
          <w:rPr>
            <w:highlight w:val="yellow"/>
            <w:lang w:val="en-US" w:eastAsia="zh-CN"/>
          </w:rPr>
          <w:t xml:space="preserve"> </w:t>
        </w:r>
        <w:del w:id="247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(</w:delText>
          </w:r>
        </w:del>
        <w:proofErr w:type="spellStart"/>
        <w:r w:rsidR="00DD1302" w:rsidRPr="008019DD">
          <w:rPr>
            <w:highlight w:val="yellow"/>
            <w:lang w:val="en-US" w:eastAsia="zh-CN"/>
          </w:rPr>
          <w:t>g</w:t>
        </w:r>
        <w:del w:id="248" w:author="Huawei1" w:date="2020-10-20T11:07:00Z">
          <w:r w:rsidR="00DD1302" w:rsidRPr="008019DD" w:rsidDel="008019DD">
            <w:rPr>
              <w:highlight w:val="yellow"/>
              <w:lang w:val="en-US" w:eastAsia="zh-CN"/>
            </w:rPr>
            <w:delText>)</w:delText>
          </w:r>
        </w:del>
        <w:r w:rsidR="00DD1302" w:rsidRPr="00DD1302">
          <w:rPr>
            <w:highlight w:val="green"/>
            <w:lang w:val="en-US" w:eastAsia="zh-CN"/>
          </w:rPr>
          <w:t>PTP</w:t>
        </w:r>
        <w:proofErr w:type="spellEnd"/>
        <w:r w:rsidR="00DD1302" w:rsidRPr="00DD1302">
          <w:rPr>
            <w:highlight w:val="green"/>
            <w:lang w:val="en-US" w:eastAsia="zh-CN"/>
          </w:rPr>
          <w:t xml:space="preserve"> GM.</w:t>
        </w:r>
      </w:ins>
    </w:p>
    <w:p w14:paraId="5435BC4D" w14:textId="77777777" w:rsidR="00BC67D7" w:rsidRPr="00BC67D7" w:rsidRDefault="00BC67D7" w:rsidP="00BC67D7">
      <w:pPr>
        <w:pStyle w:val="EditorsNote"/>
        <w:rPr>
          <w:ins w:id="249" w:author="Nokia" w:date="2020-09-25T15:17:00Z"/>
          <w:lang w:val="en-US"/>
        </w:rPr>
      </w:pPr>
    </w:p>
    <w:p w14:paraId="63124C7C" w14:textId="77777777" w:rsidR="009B3F71" w:rsidRPr="00BC67D7" w:rsidRDefault="009B3F71" w:rsidP="005E227F">
      <w:pPr>
        <w:rPr>
          <w:lang w:val="x-none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62" w:author="Nokia-rev" w:date="2020-10-20T12:05:00Z" w:initials="Nokia">
    <w:p w14:paraId="06D924E0" w14:textId="1FC07043" w:rsidR="00225181" w:rsidRDefault="00225181">
      <w:pPr>
        <w:pStyle w:val="CommentText"/>
      </w:pPr>
      <w:r>
        <w:rPr>
          <w:rStyle w:val="CommentReference"/>
        </w:rPr>
        <w:annotationRef/>
      </w:r>
      <w:r>
        <w:t>How is this supposed to be interpreted together with the 4</w:t>
      </w:r>
      <w:r w:rsidRPr="00225181">
        <w:rPr>
          <w:vertAlign w:val="superscript"/>
        </w:rPr>
        <w:t>th</w:t>
      </w:r>
      <w:r>
        <w:t xml:space="preserve"> and 5</w:t>
      </w:r>
      <w:r w:rsidRPr="00225181">
        <w:rPr>
          <w:vertAlign w:val="superscript"/>
        </w:rPr>
        <w:t>th</w:t>
      </w:r>
      <w:r>
        <w:t xml:space="preserve"> bullet – that states DS-TT generates announce messages and forwards it to NW-TT?</w:t>
      </w:r>
    </w:p>
  </w:comment>
  <w:comment w:id="174" w:author="Nokia-rev" w:date="2020-10-20T12:03:00Z" w:initials="Nokia">
    <w:p w14:paraId="15421C02" w14:textId="49624160" w:rsidR="00EC27A1" w:rsidRDefault="00EC27A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If this EN is present, this basically invalidates the bullets that state NW-TT generates Announce messages and/or DS-TT generates Announce messages.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6D924E0" w15:done="0"/>
  <w15:commentEx w15:paraId="15421C02" w15:done="0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6D924E0" w16cid:durableId="23395126"/>
  <w16cid:commentId w16cid:paraId="15421C02" w16cid:durableId="2339508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C4B6B" w14:textId="77777777" w:rsidR="00101A2D" w:rsidRDefault="00101A2D">
      <w:r>
        <w:separator/>
      </w:r>
    </w:p>
  </w:endnote>
  <w:endnote w:type="continuationSeparator" w:id="0">
    <w:p w14:paraId="7510E43C" w14:textId="77777777" w:rsidR="00101A2D" w:rsidRDefault="00101A2D">
      <w:r>
        <w:continuationSeparator/>
      </w:r>
    </w:p>
  </w:endnote>
  <w:endnote w:type="continuationNotice" w:id="1">
    <w:p w14:paraId="33104A70" w14:textId="77777777" w:rsidR="00101A2D" w:rsidRDefault="00101A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E167A">
      <w:t>3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E03434" w14:textId="77777777" w:rsidR="00101A2D" w:rsidRDefault="00101A2D">
      <w:r>
        <w:separator/>
      </w:r>
    </w:p>
  </w:footnote>
  <w:footnote w:type="continuationSeparator" w:id="0">
    <w:p w14:paraId="452D28E7" w14:textId="77777777" w:rsidR="00101A2D" w:rsidRDefault="00101A2D">
      <w:r>
        <w:continuationSeparator/>
      </w:r>
    </w:p>
  </w:footnote>
  <w:footnote w:type="continuationNotice" w:id="1">
    <w:p w14:paraId="03768507" w14:textId="77777777" w:rsidR="00101A2D" w:rsidRDefault="00101A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020-1">
    <w15:presenceInfo w15:providerId="None" w15:userId="Huawei-1020-1"/>
  </w15:person>
  <w15:person w15:author="zte-v2">
    <w15:presenceInfo w15:providerId="None" w15:userId="zte-v2"/>
  </w15:person>
  <w15:person w15:author="NTT DOCOMO rev">
    <w15:presenceInfo w15:providerId="None" w15:userId="NTT DOCOMO rev"/>
  </w15:person>
  <w15:person w15:author="QC_28">
    <w15:presenceInfo w15:providerId="None" w15:userId="QC_28"/>
  </w15:person>
  <w15:person w15:author="Ericsson_10_19">
    <w15:presenceInfo w15:providerId="None" w15:userId="Ericsson_10_19"/>
  </w15:person>
  <w15:person w15:author="柯小婉">
    <w15:presenceInfo w15:providerId="AD" w15:userId="S-1-5-21-2660122827-3251746268-3620619969-48032"/>
  </w15:person>
  <w15:person w15:author="Huawei1">
    <w15:presenceInfo w15:providerId="None" w15:userId="Huawei1"/>
  </w15:person>
  <w15:person w15:author="Nokia">
    <w15:presenceInfo w15:providerId="None" w15:userId="Nokia"/>
  </w15:person>
  <w15:person w15:author="NTT DOCOMO">
    <w15:presenceInfo w15:providerId="None" w15:userId="NTT DOCOMO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2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FE8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4EFC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A2D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48F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2DD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3E58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969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181"/>
    <w:rsid w:val="00225DA2"/>
    <w:rsid w:val="002266B7"/>
    <w:rsid w:val="002269E5"/>
    <w:rsid w:val="00227492"/>
    <w:rsid w:val="002276AD"/>
    <w:rsid w:val="00227951"/>
    <w:rsid w:val="00227B4B"/>
    <w:rsid w:val="002301FB"/>
    <w:rsid w:val="0023135F"/>
    <w:rsid w:val="00231505"/>
    <w:rsid w:val="0023173D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B3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9DF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3923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23B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02C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6F36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502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DD3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28F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CE8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06C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67A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9DD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0DBB"/>
    <w:rsid w:val="0084120B"/>
    <w:rsid w:val="008412D1"/>
    <w:rsid w:val="0084155A"/>
    <w:rsid w:val="00841A21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CDF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F7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1C1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A90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776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8AD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2B3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1E5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C9B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2FDB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7D7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A70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6C9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3AF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2DD4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BB2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62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302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4F3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04E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7A1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2D6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27B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410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AB9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4567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https://nokia.sharepoint.com/sites/c5g/e2earch/_layouts/15/DocIdRedir.aspx?ID=5AIRPNAIUNRU-2028481721-3464</Url>
      <Description>5AIRPNAIUNRU-2028481721-3464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e0d6c333-3612-4d65-a7f4-5976eb42d46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c67c731b-696e-4d20-8664-fee8943d9cc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B7FAFB-2F0E-4288-9274-0D112294D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252113E-E896-4746-9B55-0FB4C3C62AB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0255D68-3717-49C1-A4A5-B6F61D885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Nokia-rev</cp:lastModifiedBy>
  <cp:revision>2</cp:revision>
  <cp:lastPrinted>2019-01-14T16:23:00Z</cp:lastPrinted>
  <dcterms:created xsi:type="dcterms:W3CDTF">2020-10-20T17:07:00Z</dcterms:created>
  <dcterms:modified xsi:type="dcterms:W3CDTF">2020-10-20T17:07:00Z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dlc_DocId">
    <vt:lpwstr>5AIRPNAIUNRU-2028481721-1579</vt:lpwstr>
  </property>
  <property fmtid="{D5CDD505-2E9C-101B-9397-08002B2CF9AE}" pid="14" name="_dlc_DocIdUrl">
    <vt:lpwstr>https://nokia.sharepoint.com/sites/c5g/e2earch/_layouts/15/DocIdRedir.aspx?ID=5AIRPNAIUNRU-2028481721-1579, 5AIRPNAIUNRU-2028481721-1579</vt:lpwstr>
  </property>
  <property fmtid="{D5CDD505-2E9C-101B-9397-08002B2CF9AE}" pid="15" name="Information">
    <vt:lpwstr/>
  </property>
  <property fmtid="{D5CDD505-2E9C-101B-9397-08002B2CF9AE}" pid="16" name="HideFromDelve">
    <vt:lpwstr>0</vt:lpwstr>
  </property>
  <property fmtid="{D5CDD505-2E9C-101B-9397-08002B2CF9AE}" pid="17" name="Associated Task">
    <vt:lpwstr/>
  </property>
  <property fmtid="{D5CDD505-2E9C-101B-9397-08002B2CF9AE}" pid="18" name="display_urn:schemas-microsoft-com:office:office#SharedWithUsers">
    <vt:lpwstr>El_manouni, Josiane (Nokia-TECH/Paris)</vt:lpwstr>
  </property>
  <property fmtid="{D5CDD505-2E9C-101B-9397-08002B2CF9AE}" pid="19" name="SharedWithUsers">
    <vt:lpwstr>2756;#El_manouni, Josiane (Nokia-TECH/Paris)</vt:lpwstr>
  </property>
  <property fmtid="{D5CDD505-2E9C-101B-9397-08002B2CF9AE}" pid="20" name="IconOverlay">
    <vt:lpwstr/>
  </property>
  <property fmtid="{D5CDD505-2E9C-101B-9397-08002B2CF9AE}" pid="21" name="_NewReviewCycle">
    <vt:lpwstr/>
  </property>
  <property fmtid="{D5CDD505-2E9C-101B-9397-08002B2CF9AE}" pid="22" name="_dlc_DocIdItemGuid">
    <vt:lpwstr>b04097ea-7cb1-4701-b62e-ce3dba7f66b2</vt:lpwstr>
  </property>
  <property fmtid="{D5CDD505-2E9C-101B-9397-08002B2CF9AE}" pid="23" name="ContentTypeId">
    <vt:lpwstr>0x010100C17A4B69EF56E94C827924DC4B490231</vt:lpwstr>
  </property>
  <property fmtid="{D5CDD505-2E9C-101B-9397-08002B2CF9AE}" pid="24" name="AuthorIds_UIVersion_3584">
    <vt:lpwstr>1174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1603075920</vt:lpwstr>
  </property>
</Properties>
</file>